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BC" w:rsidRPr="00EC0A6D" w:rsidRDefault="009655BC" w:rsidP="001615F8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C0A6D">
        <w:rPr>
          <w:rFonts w:ascii="Times New Roman" w:hAnsi="Times New Roman" w:cs="Times New Roman"/>
          <w:b/>
          <w:sz w:val="24"/>
          <w:szCs w:val="24"/>
        </w:rPr>
        <w:t xml:space="preserve">ПЛАН-КОНСПЕКТ УРОКА </w:t>
      </w:r>
      <w:r w:rsidRPr="00EC0A6D">
        <w:rPr>
          <w:rFonts w:ascii="Times New Roman" w:hAnsi="Times New Roman" w:cs="Times New Roman"/>
          <w:b/>
          <w:sz w:val="24"/>
          <w:szCs w:val="24"/>
        </w:rPr>
        <w:br/>
      </w:r>
      <w:r w:rsidRPr="00EC0A6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Вычисления по химическим формулам</w:t>
      </w:r>
    </w:p>
    <w:p w:rsidR="009655BC" w:rsidRPr="00EC0A6D" w:rsidRDefault="009655BC" w:rsidP="00EC0A6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0A6D">
        <w:rPr>
          <w:rFonts w:ascii="Times New Roman" w:eastAsia="Calibri" w:hAnsi="Times New Roman" w:cs="Times New Roman"/>
          <w:b/>
          <w:sz w:val="24"/>
          <w:szCs w:val="24"/>
        </w:rPr>
        <w:t>(Тема урока)</w:t>
      </w:r>
    </w:p>
    <w:tbl>
      <w:tblPr>
        <w:tblW w:w="0" w:type="auto"/>
        <w:tblLook w:val="01E0"/>
      </w:tblPr>
      <w:tblGrid>
        <w:gridCol w:w="1008"/>
        <w:gridCol w:w="2520"/>
        <w:gridCol w:w="6042"/>
      </w:tblGrid>
      <w:tr w:rsidR="009655BC" w:rsidRPr="00EC0A6D" w:rsidTr="00EC0A6D">
        <w:tc>
          <w:tcPr>
            <w:tcW w:w="1008" w:type="dxa"/>
          </w:tcPr>
          <w:p w:rsidR="009655BC" w:rsidRPr="00EC0A6D" w:rsidRDefault="009655BC" w:rsidP="00EC0A6D">
            <w:pPr>
              <w:numPr>
                <w:ilvl w:val="0"/>
                <w:numId w:val="6"/>
              </w:numPr>
              <w:tabs>
                <w:tab w:val="left" w:pos="33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9655BC" w:rsidRPr="00EC0A6D" w:rsidRDefault="009655BC" w:rsidP="00EC0A6D">
            <w:pPr>
              <w:spacing w:line="36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C0A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6043" w:type="dxa"/>
          </w:tcPr>
          <w:p w:rsidR="009655BC" w:rsidRPr="00EC0A6D" w:rsidRDefault="009655BC" w:rsidP="00EC0A6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A6D">
              <w:rPr>
                <w:rFonts w:ascii="Times New Roman" w:hAnsi="Times New Roman" w:cs="Times New Roman"/>
                <w:sz w:val="24"/>
                <w:szCs w:val="24"/>
              </w:rPr>
              <w:t>Гранева</w:t>
            </w:r>
            <w:proofErr w:type="spellEnd"/>
            <w:r w:rsidRPr="00EC0A6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</w:tr>
      <w:tr w:rsidR="009655BC" w:rsidRPr="00EC0A6D" w:rsidTr="00EC0A6D">
        <w:tc>
          <w:tcPr>
            <w:tcW w:w="1008" w:type="dxa"/>
          </w:tcPr>
          <w:p w:rsidR="009655BC" w:rsidRPr="00EC0A6D" w:rsidRDefault="009655BC" w:rsidP="00EC0A6D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9655BC" w:rsidRPr="00EC0A6D" w:rsidRDefault="009655BC" w:rsidP="00EC0A6D">
            <w:pPr>
              <w:spacing w:line="36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C0A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043" w:type="dxa"/>
          </w:tcPr>
          <w:p w:rsidR="009655BC" w:rsidRPr="00EC0A6D" w:rsidRDefault="009655BC" w:rsidP="00EC0A6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A6D">
              <w:rPr>
                <w:rFonts w:ascii="Times New Roman" w:hAnsi="Times New Roman" w:cs="Times New Roman"/>
                <w:sz w:val="24"/>
                <w:szCs w:val="24"/>
              </w:rPr>
              <w:t>МБОУ «Рощинская ООШ» Сорочинского района Оренбургской области</w:t>
            </w:r>
          </w:p>
        </w:tc>
      </w:tr>
      <w:tr w:rsidR="009655BC" w:rsidRPr="00EC0A6D" w:rsidTr="00EC0A6D">
        <w:tc>
          <w:tcPr>
            <w:tcW w:w="1008" w:type="dxa"/>
          </w:tcPr>
          <w:p w:rsidR="009655BC" w:rsidRPr="00EC0A6D" w:rsidRDefault="009655BC" w:rsidP="00EC0A6D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9655BC" w:rsidRPr="00EC0A6D" w:rsidRDefault="009655BC" w:rsidP="00EC0A6D">
            <w:pPr>
              <w:spacing w:line="36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C0A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6043" w:type="dxa"/>
          </w:tcPr>
          <w:p w:rsidR="009655BC" w:rsidRPr="00EC0A6D" w:rsidRDefault="009655BC" w:rsidP="00EC0A6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A6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655BC" w:rsidRPr="00EC0A6D" w:rsidTr="00EC0A6D">
        <w:tc>
          <w:tcPr>
            <w:tcW w:w="1008" w:type="dxa"/>
          </w:tcPr>
          <w:p w:rsidR="009655BC" w:rsidRPr="00EC0A6D" w:rsidRDefault="009655BC" w:rsidP="00EC0A6D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9655BC" w:rsidRPr="00EC0A6D" w:rsidRDefault="009655BC" w:rsidP="00EC0A6D">
            <w:pPr>
              <w:spacing w:line="36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C0A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043" w:type="dxa"/>
          </w:tcPr>
          <w:p w:rsidR="009655BC" w:rsidRPr="00EC0A6D" w:rsidRDefault="009655BC" w:rsidP="00EC0A6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A6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655BC" w:rsidRPr="00EC0A6D" w:rsidTr="00EC0A6D">
        <w:tc>
          <w:tcPr>
            <w:tcW w:w="1008" w:type="dxa"/>
          </w:tcPr>
          <w:p w:rsidR="009655BC" w:rsidRPr="00EC0A6D" w:rsidRDefault="009655BC" w:rsidP="00EC0A6D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9655BC" w:rsidRPr="00EC0A6D" w:rsidRDefault="009655BC" w:rsidP="00EC0A6D">
            <w:pPr>
              <w:spacing w:line="36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C0A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043" w:type="dxa"/>
          </w:tcPr>
          <w:p w:rsidR="009655BC" w:rsidRPr="00EC0A6D" w:rsidRDefault="009655BC" w:rsidP="00EC0A6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A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55BC" w:rsidRPr="00EC0A6D" w:rsidTr="00EC0A6D">
        <w:tc>
          <w:tcPr>
            <w:tcW w:w="1008" w:type="dxa"/>
          </w:tcPr>
          <w:p w:rsidR="009655BC" w:rsidRPr="00EC0A6D" w:rsidRDefault="009655BC" w:rsidP="00EC0A6D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9655BC" w:rsidRPr="00EC0A6D" w:rsidRDefault="009655BC" w:rsidP="00EC0A6D">
            <w:pPr>
              <w:spacing w:line="36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C0A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043" w:type="dxa"/>
          </w:tcPr>
          <w:p w:rsidR="009655BC" w:rsidRPr="00EC0A6D" w:rsidRDefault="009655BC" w:rsidP="00EC0A6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A6D"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формулам № 2</w:t>
            </w:r>
          </w:p>
        </w:tc>
      </w:tr>
      <w:tr w:rsidR="009655BC" w:rsidRPr="00EC0A6D" w:rsidTr="00EC0A6D">
        <w:tc>
          <w:tcPr>
            <w:tcW w:w="1008" w:type="dxa"/>
          </w:tcPr>
          <w:p w:rsidR="009655BC" w:rsidRPr="00EC0A6D" w:rsidRDefault="009655BC" w:rsidP="00EC0A6D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9655BC" w:rsidRPr="00EC0A6D" w:rsidRDefault="009655BC" w:rsidP="00EC0A6D">
            <w:pPr>
              <w:spacing w:line="36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C0A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</w:tcPr>
          <w:p w:rsidR="009655BC" w:rsidRPr="00EC0A6D" w:rsidRDefault="009655BC" w:rsidP="00EC0A6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Новошинский</w:t>
            </w:r>
            <w:proofErr w:type="spellEnd"/>
            <w:r w:rsidRPr="00EC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И.И., </w:t>
            </w:r>
            <w:proofErr w:type="spellStart"/>
            <w:r w:rsidRPr="00EC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Новошинская</w:t>
            </w:r>
            <w:proofErr w:type="spellEnd"/>
            <w:r w:rsidRPr="00EC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Н.С., Химия 8 класс</w:t>
            </w:r>
          </w:p>
        </w:tc>
      </w:tr>
    </w:tbl>
    <w:p w:rsidR="009655BC" w:rsidRPr="00EC0A6D" w:rsidRDefault="009655BC" w:rsidP="00EC0A6D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</w:p>
    <w:p w:rsidR="009655BC" w:rsidRPr="00EC0A6D" w:rsidRDefault="009655BC" w:rsidP="00EC0A6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0A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 и задачи урока </w:t>
      </w:r>
    </w:p>
    <w:p w:rsidR="009655BC" w:rsidRPr="00EC0A6D" w:rsidRDefault="009655BC" w:rsidP="00EC0A6D">
      <w:pPr>
        <w:spacing w:line="360" w:lineRule="auto"/>
        <w:ind w:left="54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0A6D">
        <w:rPr>
          <w:rFonts w:ascii="Times New Roman" w:eastAsia="Calibri" w:hAnsi="Times New Roman" w:cs="Times New Roman"/>
          <w:b/>
          <w:i/>
          <w:sz w:val="24"/>
          <w:szCs w:val="24"/>
        </w:rPr>
        <w:t>Цель:</w:t>
      </w:r>
      <w:r w:rsidRPr="00EC0A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рассчитывать относительную молекулярную массу вещества и массовую долю (в  долях единицы и процентах) атомов элемента в соединении по его формуле; объяснить понятие доли как части целого, развитие логико-смысло</w:t>
      </w:r>
      <w:r w:rsidRPr="00EC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мышления учащихся, памяти, химиче</w:t>
      </w:r>
      <w:r w:rsidRPr="00EC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языка</w:t>
      </w:r>
    </w:p>
    <w:p w:rsidR="009655BC" w:rsidRPr="00EC0A6D" w:rsidRDefault="009655BC" w:rsidP="00EC0A6D">
      <w:pPr>
        <w:spacing w:line="360" w:lineRule="auto"/>
        <w:ind w:left="54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0A6D">
        <w:rPr>
          <w:rFonts w:ascii="Times New Roman" w:eastAsia="Calibri" w:hAnsi="Times New Roman" w:cs="Times New Roman"/>
          <w:b/>
          <w:i/>
          <w:sz w:val="24"/>
          <w:szCs w:val="24"/>
        </w:rPr>
        <w:t>Задачи:</w:t>
      </w:r>
    </w:p>
    <w:p w:rsidR="009655BC" w:rsidRPr="00EC0A6D" w:rsidRDefault="009655BC" w:rsidP="00EC0A6D">
      <w:pPr>
        <w:spacing w:line="360" w:lineRule="auto"/>
        <w:ind w:left="54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0A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proofErr w:type="gramStart"/>
      <w:r w:rsidRPr="00EC0A6D">
        <w:rPr>
          <w:rFonts w:ascii="Times New Roman" w:eastAsia="Calibri" w:hAnsi="Times New Roman" w:cs="Times New Roman"/>
          <w:b/>
          <w:i/>
          <w:sz w:val="24"/>
          <w:szCs w:val="24"/>
        </w:rPr>
        <w:t>обучающие</w:t>
      </w:r>
      <w:proofErr w:type="gramEnd"/>
      <w:r w:rsidRPr="00EC0A6D">
        <w:rPr>
          <w:rFonts w:ascii="Times New Roman" w:hAnsi="Times New Roman" w:cs="Times New Roman"/>
          <w:bCs/>
          <w:sz w:val="24"/>
          <w:szCs w:val="24"/>
        </w:rPr>
        <w:t xml:space="preserve"> - изучить понятие «доля элемента в сложном веществе»</w:t>
      </w:r>
      <w:r w:rsidR="00EC0A6D">
        <w:rPr>
          <w:rFonts w:ascii="Times New Roman" w:hAnsi="Times New Roman" w:cs="Times New Roman"/>
          <w:bCs/>
          <w:sz w:val="24"/>
          <w:szCs w:val="24"/>
        </w:rPr>
        <w:t>;</w:t>
      </w:r>
    </w:p>
    <w:p w:rsidR="009655BC" w:rsidRPr="00EC0A6D" w:rsidRDefault="009655BC" w:rsidP="00EC0A6D">
      <w:pPr>
        <w:spacing w:line="360" w:lineRule="auto"/>
        <w:ind w:left="54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0A6D">
        <w:rPr>
          <w:rFonts w:ascii="Times New Roman" w:eastAsia="Calibri" w:hAnsi="Times New Roman" w:cs="Times New Roman"/>
          <w:b/>
          <w:i/>
          <w:sz w:val="24"/>
          <w:szCs w:val="24"/>
        </w:rPr>
        <w:t>-развивающие</w:t>
      </w:r>
      <w:r w:rsidRPr="00EC0A6D">
        <w:rPr>
          <w:rFonts w:ascii="Times New Roman" w:hAnsi="Times New Roman" w:cs="Times New Roman"/>
          <w:sz w:val="24"/>
          <w:szCs w:val="24"/>
        </w:rPr>
        <w:t xml:space="preserve"> - развивать навыки арифметических вычислений, сравнения, анализа;</w:t>
      </w:r>
    </w:p>
    <w:p w:rsidR="009655BC" w:rsidRPr="00EC0A6D" w:rsidRDefault="009655BC" w:rsidP="00EC0A6D">
      <w:pPr>
        <w:spacing w:line="360" w:lineRule="auto"/>
        <w:ind w:left="54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0A6D">
        <w:rPr>
          <w:rFonts w:ascii="Times New Roman" w:eastAsia="Calibri" w:hAnsi="Times New Roman" w:cs="Times New Roman"/>
          <w:b/>
          <w:i/>
          <w:sz w:val="24"/>
          <w:szCs w:val="24"/>
        </w:rPr>
        <w:t>-воспитательные</w:t>
      </w:r>
      <w:r w:rsidRPr="00EC0A6D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EC0A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C0A6D">
        <w:rPr>
          <w:rFonts w:ascii="Times New Roman" w:hAnsi="Times New Roman" w:cs="Times New Roman"/>
          <w:sz w:val="24"/>
          <w:szCs w:val="24"/>
        </w:rPr>
        <w:t xml:space="preserve">формировать культуру общения, ответственность, </w:t>
      </w:r>
      <w:proofErr w:type="spellStart"/>
      <w:r w:rsidRPr="00EC0A6D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</w:p>
    <w:p w:rsidR="009655BC" w:rsidRPr="00EC0A6D" w:rsidRDefault="009655BC" w:rsidP="00EC0A6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A6D">
        <w:rPr>
          <w:rFonts w:ascii="Times New Roman" w:eastAsia="Calibri" w:hAnsi="Times New Roman" w:cs="Times New Roman"/>
          <w:b/>
          <w:i/>
          <w:sz w:val="24"/>
          <w:szCs w:val="24"/>
        </w:rPr>
        <w:t>Тип урока</w:t>
      </w:r>
      <w:r w:rsidRPr="00EC0A6D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EC0A6D">
        <w:rPr>
          <w:rFonts w:ascii="Times New Roman" w:hAnsi="Times New Roman" w:cs="Times New Roman"/>
          <w:sz w:val="24"/>
          <w:szCs w:val="24"/>
        </w:rPr>
        <w:t>урок формирования новых умений</w:t>
      </w:r>
    </w:p>
    <w:p w:rsidR="009655BC" w:rsidRPr="00EC0A6D" w:rsidRDefault="009655BC" w:rsidP="00EC0A6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0A6D">
        <w:rPr>
          <w:rFonts w:ascii="Times New Roman" w:eastAsia="Calibri" w:hAnsi="Times New Roman" w:cs="Times New Roman"/>
          <w:b/>
          <w:i/>
          <w:sz w:val="24"/>
          <w:szCs w:val="24"/>
        </w:rPr>
        <w:t>Формы работы учащихся</w:t>
      </w:r>
      <w:r w:rsidRPr="00EC0A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 само</w:t>
      </w:r>
      <w:r w:rsidRPr="00EC0A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стоятельная работа с ЭОР</w:t>
      </w:r>
    </w:p>
    <w:p w:rsidR="009655BC" w:rsidRPr="00EC0A6D" w:rsidRDefault="009655BC" w:rsidP="00EC0A6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0A6D">
        <w:rPr>
          <w:rFonts w:ascii="Times New Roman" w:eastAsia="Calibri" w:hAnsi="Times New Roman" w:cs="Times New Roman"/>
          <w:b/>
          <w:i/>
          <w:sz w:val="24"/>
          <w:szCs w:val="24"/>
        </w:rPr>
        <w:t>Необходимое техническое оборудование</w:t>
      </w:r>
      <w:r w:rsidRPr="00EC0A6D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EC0A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маршрутная карта, инструкция, компьютеры учителя и учащихся, </w:t>
      </w:r>
      <w:proofErr w:type="spellStart"/>
      <w:r w:rsidRPr="00EC0A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мультимедиапроектор</w:t>
      </w:r>
      <w:proofErr w:type="spellEnd"/>
      <w:r w:rsidRPr="00EC0A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экран</w:t>
      </w:r>
    </w:p>
    <w:p w:rsidR="009655BC" w:rsidRPr="00EC0A6D" w:rsidRDefault="009655BC" w:rsidP="00EC0A6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0A6D">
        <w:rPr>
          <w:rFonts w:ascii="Times New Roman" w:eastAsia="Calibri" w:hAnsi="Times New Roman" w:cs="Times New Roman"/>
          <w:b/>
          <w:i/>
          <w:sz w:val="24"/>
          <w:szCs w:val="24"/>
        </w:rPr>
        <w:t>Структура и ход  урока</w:t>
      </w:r>
    </w:p>
    <w:p w:rsidR="009655BC" w:rsidRPr="00EC0A6D" w:rsidRDefault="009655BC" w:rsidP="00EC0A6D">
      <w:pPr>
        <w:pStyle w:val="a5"/>
        <w:tabs>
          <w:tab w:val="num" w:pos="1429"/>
        </w:tabs>
        <w:spacing w:line="360" w:lineRule="auto"/>
        <w:ind w:left="90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0A6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Таблица 1.</w:t>
      </w:r>
    </w:p>
    <w:p w:rsidR="009655BC" w:rsidRPr="00EC0A6D" w:rsidRDefault="009655BC" w:rsidP="00EC0A6D">
      <w:pPr>
        <w:pStyle w:val="a5"/>
        <w:tabs>
          <w:tab w:val="num" w:pos="1429"/>
        </w:tabs>
        <w:spacing w:line="360" w:lineRule="auto"/>
        <w:ind w:left="9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0A6D">
        <w:rPr>
          <w:rFonts w:ascii="Times New Roman" w:eastAsia="Calibri" w:hAnsi="Times New Roman" w:cs="Times New Roman"/>
          <w:b/>
          <w:sz w:val="24"/>
          <w:szCs w:val="24"/>
        </w:rPr>
        <w:t>СТРУКТУРА И ХОД УРОКА</w:t>
      </w:r>
    </w:p>
    <w:tbl>
      <w:tblPr>
        <w:tblW w:w="546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989"/>
        <w:gridCol w:w="2230"/>
        <w:gridCol w:w="2552"/>
        <w:gridCol w:w="1962"/>
        <w:gridCol w:w="1017"/>
      </w:tblGrid>
      <w:tr w:rsidR="0096566E" w:rsidRPr="00EC0A6D" w:rsidTr="0096566E">
        <w:trPr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BC" w:rsidRPr="0096566E" w:rsidRDefault="009655BC" w:rsidP="00EC0A6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BC" w:rsidRPr="0096566E" w:rsidRDefault="009655BC" w:rsidP="00EC0A6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BC" w:rsidRPr="0096566E" w:rsidRDefault="009655BC" w:rsidP="00EC0A6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965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 w:rsidRPr="00965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ЭОР</w:t>
            </w:r>
          </w:p>
          <w:p w:rsidR="009655BC" w:rsidRPr="0096566E" w:rsidRDefault="009655BC" w:rsidP="00EC0A6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56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BC" w:rsidRPr="0096566E" w:rsidRDefault="009655BC" w:rsidP="00EC0A6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  <w:p w:rsidR="009655BC" w:rsidRPr="0096566E" w:rsidRDefault="009655BC" w:rsidP="00EC0A6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6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BC" w:rsidRPr="0096566E" w:rsidRDefault="009655BC" w:rsidP="00EC0A6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BC" w:rsidRPr="0096566E" w:rsidRDefault="009655BC" w:rsidP="00EC0A6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  <w:p w:rsidR="009655BC" w:rsidRPr="0096566E" w:rsidRDefault="009655BC" w:rsidP="00EC0A6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56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656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9656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мин.)</w:t>
            </w:r>
          </w:p>
          <w:p w:rsidR="009655BC" w:rsidRPr="0096566E" w:rsidRDefault="009655BC" w:rsidP="00EC0A6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566E" w:rsidRPr="00EC0A6D" w:rsidTr="0096566E">
        <w:trPr>
          <w:trHeight w:val="102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BC" w:rsidRPr="0096566E" w:rsidRDefault="009655BC" w:rsidP="00EC0A6D">
            <w:pPr>
              <w:spacing w:before="60" w:after="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BC" w:rsidRPr="0096566E" w:rsidRDefault="009655BC" w:rsidP="00EC0A6D">
            <w:pPr>
              <w:spacing w:before="60" w:after="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BC" w:rsidRPr="0096566E" w:rsidRDefault="009655BC" w:rsidP="00EC0A6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BC" w:rsidRPr="0096566E" w:rsidRDefault="009655BC" w:rsidP="00EC0A6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BC" w:rsidRPr="0096566E" w:rsidRDefault="009655BC" w:rsidP="00EC0A6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BC" w:rsidRPr="0096566E" w:rsidRDefault="009655BC" w:rsidP="00EC0A6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6566E" w:rsidRPr="00EC0A6D" w:rsidTr="0096566E">
        <w:trPr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pStyle w:val="Default"/>
              <w:spacing w:line="360" w:lineRule="auto"/>
              <w:jc w:val="both"/>
            </w:pPr>
            <w:r w:rsidRPr="0096566E">
              <w:t xml:space="preserve">1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pStyle w:val="Default"/>
              <w:spacing w:line="360" w:lineRule="auto"/>
              <w:jc w:val="both"/>
            </w:pPr>
            <w:r w:rsidRPr="0096566E">
              <w:t xml:space="preserve">Актуализация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pStyle w:val="Default"/>
              <w:spacing w:line="360" w:lineRule="auto"/>
              <w:jc w:val="both"/>
            </w:pPr>
            <w:r w:rsidRPr="0096566E">
              <w:t>Постановка целей и обеспечение условий для их принятия учащимися, создание рабочей обстановки, актуализация мотивов учебной деятельности и формирование установок на восприятие, осмысление, запоминание материала.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pStyle w:val="Default"/>
              <w:spacing w:line="360" w:lineRule="auto"/>
              <w:jc w:val="both"/>
            </w:pPr>
            <w:r w:rsidRPr="0096566E">
              <w:t>Восприятие проблемы урока при постановке целей учителем.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D0" w:rsidRPr="0096566E" w:rsidRDefault="002B37D0" w:rsidP="00EC0A6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66E" w:rsidRPr="00EC0A6D" w:rsidTr="0096566E">
        <w:trPr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pStyle w:val="Default"/>
              <w:spacing w:line="360" w:lineRule="auto"/>
              <w:jc w:val="both"/>
            </w:pPr>
            <w:r w:rsidRPr="0096566E"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вещества. Использование </w:t>
            </w:r>
            <w:proofErr w:type="gramStart"/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анимационного</w:t>
            </w:r>
            <w:proofErr w:type="gramEnd"/>
            <w:r w:rsidRPr="0096566E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Систематизируются и обобщаются вопросы по теме «Химические формулы» с использованием ЭОР №1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имеющихся знаний, выполнение самостоятельной работы.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D0" w:rsidRPr="0096566E" w:rsidRDefault="002B37D0" w:rsidP="00EC0A6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7D0" w:rsidRPr="00EC0A6D" w:rsidTr="0096566E">
        <w:trPr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96566E" w:rsidRPr="00EC0A6D" w:rsidTr="0096566E">
        <w:trPr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Информация, заключенная в сложном веществе.</w:t>
            </w:r>
          </w:p>
          <w:p w:rsidR="002B37D0" w:rsidRPr="0096566E" w:rsidRDefault="002B37D0" w:rsidP="00EC0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Беседа с классом, отработка навыков расчета относительной молекулярной массы вещества с использованием тренажера ЭОР №2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информации, знаний, включение в беседу с учителем. Коллективная учебно-познавательная деятельность.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D0" w:rsidRPr="0096566E" w:rsidRDefault="002B37D0" w:rsidP="00EC0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566E" w:rsidRPr="00EC0A6D" w:rsidTr="0096566E">
        <w:trPr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Характеристика качественного и количественного состава вещества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работа в парах </w:t>
            </w:r>
          </w:p>
          <w:p w:rsidR="002B37D0" w:rsidRPr="0096566E" w:rsidRDefault="002B37D0" w:rsidP="00EC0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2B37D0" w:rsidRPr="0096566E" w:rsidRDefault="002B37D0" w:rsidP="00EC0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Отработка навыков решения расчетных задач  на основе демонстрации  интерактивной модели информационного ресурса 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Коллективная учебно-познавательная деятельность.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D0" w:rsidRPr="0096566E" w:rsidRDefault="002B37D0" w:rsidP="00EC0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7D0" w:rsidRPr="00EC0A6D" w:rsidTr="0096566E">
        <w:trPr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keepNext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урока. Закрепление пройденного материала на уроке.</w:t>
            </w:r>
          </w:p>
        </w:tc>
      </w:tr>
      <w:tr w:rsidR="0096566E" w:rsidRPr="00EC0A6D" w:rsidTr="0096566E">
        <w:trPr>
          <w:trHeight w:val="3246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Расчетные задачи по теме: «Массовая доля элементов в сложном веществе»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Тренажер по отработке математических расчетов с использованием химических формул</w:t>
            </w:r>
          </w:p>
          <w:p w:rsidR="002B37D0" w:rsidRPr="0096566E" w:rsidRDefault="002B37D0" w:rsidP="00EC0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на основе демонстрации  интерактивной модели информационного ресурса 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над поставленными вопросами.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D0" w:rsidRPr="0096566E" w:rsidRDefault="002B37D0" w:rsidP="00EC0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566E" w:rsidRPr="00EC0A6D" w:rsidTr="0096566E">
        <w:trPr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pStyle w:val="Default"/>
              <w:spacing w:line="360" w:lineRule="auto"/>
              <w:jc w:val="both"/>
            </w:pPr>
            <w:r w:rsidRPr="0096566E">
              <w:t xml:space="preserve">Формулирование выводов урока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pStyle w:val="Default"/>
              <w:spacing w:line="360" w:lineRule="auto"/>
              <w:jc w:val="both"/>
            </w:pPr>
            <w:r w:rsidRPr="0096566E">
              <w:t xml:space="preserve">Выводы по уроку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pStyle w:val="Default"/>
              <w:spacing w:line="360" w:lineRule="auto"/>
              <w:jc w:val="both"/>
            </w:pPr>
            <w:r w:rsidRPr="0096566E">
              <w:t xml:space="preserve">Формулирует выводы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pStyle w:val="Default"/>
              <w:spacing w:line="360" w:lineRule="auto"/>
              <w:jc w:val="both"/>
            </w:pPr>
            <w:r w:rsidRPr="0096566E">
              <w:t xml:space="preserve">Фиксируют выводы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D0" w:rsidRPr="0096566E" w:rsidRDefault="002B37D0" w:rsidP="00EC0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566E" w:rsidRPr="00EC0A6D" w:rsidTr="0096566E">
        <w:trPr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Постановка домашнего задания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pStyle w:val="Default"/>
              <w:spacing w:line="360" w:lineRule="auto"/>
              <w:jc w:val="both"/>
            </w:pPr>
            <w:r w:rsidRPr="0096566E">
              <w:t xml:space="preserve">Формулирует задание, комментируя его по необходимости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96566E" w:rsidRDefault="002B37D0" w:rsidP="00EC0A6D">
            <w:pPr>
              <w:pStyle w:val="Default"/>
              <w:spacing w:line="360" w:lineRule="auto"/>
              <w:jc w:val="both"/>
            </w:pPr>
            <w:r w:rsidRPr="0096566E">
              <w:t xml:space="preserve">Воспринимают информацию, фиксируют задание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D0" w:rsidRPr="0096566E" w:rsidRDefault="002B37D0" w:rsidP="00EC0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B37D0" w:rsidRPr="00EC0A6D" w:rsidRDefault="002B37D0" w:rsidP="00EC0A6D">
      <w:pPr>
        <w:tabs>
          <w:tab w:val="num" w:pos="14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A6D" w:rsidRPr="00EC0A6D" w:rsidRDefault="002B37D0" w:rsidP="001615F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A6D">
        <w:rPr>
          <w:rFonts w:ascii="Times New Roman" w:hAnsi="Times New Roman" w:cs="Times New Roman"/>
          <w:sz w:val="24"/>
          <w:szCs w:val="24"/>
        </w:rPr>
        <w:br w:type="page"/>
      </w:r>
      <w:r w:rsidR="00EC0A6D" w:rsidRPr="00EC0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Цель урока</w:t>
      </w:r>
      <w:r w:rsidR="00EC0A6D" w:rsidRPr="00EC0A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 </w:t>
      </w:r>
      <w:r w:rsidR="00EC0A6D" w:rsidRPr="00EC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Научить учащихся рассчитывать относительную молекулярную массу вещества и массовую долю (в  долях единицы и процентах) атомов элемента в соединении по его формуле; объяснить понятие доли как части целого, развитие логико-смысло</w:t>
      </w:r>
      <w:r w:rsidR="00EC0A6D" w:rsidRPr="00EC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мышления учащихся, памяти, химиче</w:t>
      </w:r>
      <w:r w:rsidR="00EC0A6D" w:rsidRPr="00EC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языка;</w:t>
      </w:r>
      <w:r w:rsidR="00EC0A6D" w:rsidRPr="00EC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Развивать их умение осущест</w:t>
      </w:r>
      <w:r w:rsidR="00EC0A6D" w:rsidRPr="00EC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влять самостоятельную деятельность на уроке; </w:t>
      </w:r>
    </w:p>
    <w:p w:rsidR="00EC0A6D" w:rsidRPr="00EC0A6D" w:rsidRDefault="00EC0A6D" w:rsidP="001615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Воспитывать культуру умственного труда, развивать коммуникативные качест</w:t>
      </w:r>
      <w:r w:rsidRPr="00EC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личности. </w:t>
      </w:r>
    </w:p>
    <w:p w:rsidR="00EC0A6D" w:rsidRPr="00EC0A6D" w:rsidRDefault="00EC0A6D" w:rsidP="001615F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0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Метод обучения</w:t>
      </w:r>
      <w:r w:rsidRPr="00EC0A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решение задач.</w:t>
      </w:r>
      <w:r w:rsidRPr="00EC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Организационные формы</w:t>
      </w:r>
      <w:r w:rsidRPr="00EC0A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беседа, само</w:t>
      </w:r>
      <w:r w:rsidRPr="00EC0A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стоятельная работа с ЭОР. </w:t>
      </w:r>
      <w:r w:rsidRPr="00EC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Средства обучения</w:t>
      </w:r>
      <w:r w:rsidRPr="00EC0A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маршрутная карта, инструкция, компьютеры учителя и учащихся, </w:t>
      </w:r>
      <w:proofErr w:type="spellStart"/>
      <w:r w:rsidRPr="00EC0A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мультимедиапроектор</w:t>
      </w:r>
      <w:proofErr w:type="spellEnd"/>
      <w:r w:rsidRPr="00EC0A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экран. </w:t>
      </w:r>
      <w:r w:rsidRPr="00EC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Мотивация. Актуализация знаний.</w:t>
      </w:r>
      <w:r w:rsidRPr="00EC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EC0A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Решение расчетных задач по теме: «Вычисления по химическим формулам»</w:t>
      </w:r>
    </w:p>
    <w:p w:rsidR="00EC0A6D" w:rsidRPr="00EC0A6D" w:rsidRDefault="00EC0A6D" w:rsidP="001615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C0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Повторение изученного материала</w:t>
      </w:r>
    </w:p>
    <w:p w:rsidR="00EC0A6D" w:rsidRPr="00EC0A6D" w:rsidRDefault="00EC0A6D" w:rsidP="001615F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C0A6D">
        <w:rPr>
          <w:rFonts w:ascii="Times New Roman" w:hAnsi="Times New Roman" w:cs="Times New Roman"/>
          <w:sz w:val="24"/>
          <w:szCs w:val="24"/>
        </w:rPr>
        <w:t xml:space="preserve">Модуль 1: </w:t>
      </w:r>
      <w:hyperlink r:id="rId5" w:history="1">
        <w:r w:rsidRPr="00EC0A6D">
          <w:rPr>
            <w:rStyle w:val="a3"/>
            <w:rFonts w:ascii="Times New Roman" w:hAnsi="Times New Roman" w:cs="Times New Roman"/>
            <w:sz w:val="24"/>
            <w:szCs w:val="24"/>
          </w:rPr>
          <w:t>http://www.fcior.edu.ru/card/12971/trenazher-vychislenie-otnositelnoy-molekulyarnoy-massy-veshestv.html</w:t>
        </w:r>
      </w:hyperlink>
    </w:p>
    <w:p w:rsidR="00EC0A6D" w:rsidRPr="00EC0A6D" w:rsidRDefault="00EC0A6D" w:rsidP="001615F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0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Изучение нового материала</w:t>
      </w:r>
      <w:r w:rsidRPr="00EC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1) Просты</w:t>
      </w:r>
      <w:r w:rsidR="00D13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</w:t>
      </w:r>
      <w:r w:rsidRPr="00EC0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 сложные вещества</w:t>
      </w:r>
    </w:p>
    <w:p w:rsidR="00EC0A6D" w:rsidRPr="00EC0A6D" w:rsidRDefault="00841CBB" w:rsidP="001615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hyperlink r:id="rId6" w:history="1">
        <w:r w:rsidR="00EC0A6D" w:rsidRPr="00EC0A6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Приложение 1</w:t>
        </w:r>
      </w:hyperlink>
    </w:p>
    <w:p w:rsidR="00EC0A6D" w:rsidRPr="00EC0A6D" w:rsidRDefault="00EC0A6D" w:rsidP="001615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0A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Объяснение темы определите качественный, количественный состав вещества, массовая доля элемента</w:t>
      </w:r>
    </w:p>
    <w:p w:rsidR="00EC0A6D" w:rsidRPr="00EC0A6D" w:rsidRDefault="00EC0A6D" w:rsidP="001615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A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2)</w:t>
      </w:r>
      <w:r w:rsidRPr="00EC0A6D">
        <w:rPr>
          <w:rFonts w:ascii="Times New Roman" w:hAnsi="Times New Roman" w:cs="Times New Roman"/>
          <w:b/>
          <w:sz w:val="24"/>
          <w:szCs w:val="24"/>
        </w:rPr>
        <w:t xml:space="preserve"> Состав сложного вещества.</w:t>
      </w:r>
    </w:p>
    <w:p w:rsidR="00EC0A6D" w:rsidRPr="00EC0A6D" w:rsidRDefault="00EC0A6D" w:rsidP="001615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0A6D">
        <w:rPr>
          <w:rFonts w:ascii="Times New Roman" w:hAnsi="Times New Roman" w:cs="Times New Roman"/>
          <w:sz w:val="24"/>
          <w:szCs w:val="24"/>
        </w:rPr>
        <w:t>«Информация, заключенная в формуле вещества»</w:t>
      </w:r>
    </w:p>
    <w:tbl>
      <w:tblPr>
        <w:tblW w:w="0" w:type="auto"/>
        <w:tblCellSpacing w:w="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2"/>
      </w:tblGrid>
      <w:tr w:rsidR="00EC0A6D" w:rsidRPr="00EC0A6D" w:rsidTr="00FC2E57">
        <w:trPr>
          <w:tblCellSpacing w:w="37" w:type="dxa"/>
        </w:trPr>
        <w:tc>
          <w:tcPr>
            <w:tcW w:w="0" w:type="auto"/>
            <w:shd w:val="clear" w:color="auto" w:fill="FFFFFF"/>
          </w:tcPr>
          <w:p w:rsidR="00EC0A6D" w:rsidRPr="00EC0A6D" w:rsidRDefault="00EC0A6D" w:rsidP="001615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6D">
              <w:rPr>
                <w:rFonts w:ascii="Times New Roman" w:hAnsi="Times New Roman" w:cs="Times New Roman"/>
                <w:sz w:val="24"/>
                <w:szCs w:val="24"/>
              </w:rPr>
              <w:t xml:space="preserve">Модуль 2: </w:t>
            </w:r>
            <w:hyperlink r:id="rId7" w:history="1">
              <w:r w:rsidRPr="00EC0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http://www.fcior.edu.ru/card/4384/trenazher-harakteristika-kachestvennogo-i-kolichestvennogo-sostava-veshestv.html</w:t>
              </w:r>
            </w:hyperlink>
          </w:p>
          <w:p w:rsidR="00EC0A6D" w:rsidRPr="00EC0A6D" w:rsidRDefault="00EC0A6D" w:rsidP="001615F8">
            <w:pPr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0A6D">
              <w:rPr>
                <w:rFonts w:ascii="Times New Roman" w:hAnsi="Times New Roman" w:cs="Times New Roman"/>
                <w:sz w:val="24"/>
                <w:szCs w:val="24"/>
              </w:rPr>
              <w:t>Работа в парах, тренировочная работа. Вычисления записываются в тетрадь.</w:t>
            </w:r>
          </w:p>
          <w:p w:rsidR="00EC0A6D" w:rsidRPr="00EC0A6D" w:rsidRDefault="00EC0A6D" w:rsidP="001615F8">
            <w:pPr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6D">
              <w:rPr>
                <w:rFonts w:ascii="Times New Roman" w:hAnsi="Times New Roman" w:cs="Times New Roman"/>
                <w:b/>
                <w:sz w:val="24"/>
                <w:szCs w:val="24"/>
              </w:rPr>
              <w:t>3) «Характеристика качественного и количественного состава вещества»</w:t>
            </w:r>
          </w:p>
          <w:p w:rsidR="009F6F9A" w:rsidRDefault="00EC0A6D" w:rsidP="001615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6D">
              <w:rPr>
                <w:rFonts w:ascii="Times New Roman" w:hAnsi="Times New Roman" w:cs="Times New Roman"/>
                <w:sz w:val="24"/>
                <w:szCs w:val="24"/>
              </w:rPr>
              <w:t xml:space="preserve">Модуль 3: </w:t>
            </w:r>
            <w:hyperlink r:id="rId8" w:history="1">
              <w:r w:rsidR="009F6F9A" w:rsidRPr="00EC0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http://www.school-collection.edu.ru/catalog/res/764c2a32-07f1-4b6c-aadc-dd5a336d426d/?interface=pupil&amp;class=50&amp;subject=31</w:t>
              </w:r>
            </w:hyperlink>
          </w:p>
          <w:p w:rsidR="00EC0A6D" w:rsidRPr="00EC0A6D" w:rsidRDefault="00EC0A6D" w:rsidP="001615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  <w:r w:rsidRPr="00EC0A6D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Тренировочная работа. Постановка проблемы</w:t>
            </w:r>
          </w:p>
        </w:tc>
      </w:tr>
    </w:tbl>
    <w:p w:rsidR="00EC0A6D" w:rsidRPr="00EC0A6D" w:rsidRDefault="00EC0A6D" w:rsidP="001615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C0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4) </w:t>
      </w:r>
      <w:r w:rsidRPr="00EC0A6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proofErr w:type="gramStart"/>
      <w:r w:rsidRPr="00EC0A6D">
        <w:rPr>
          <w:rFonts w:ascii="Times New Roman" w:hAnsi="Times New Roman" w:cs="Times New Roman"/>
          <w:b/>
          <w:sz w:val="24"/>
          <w:szCs w:val="24"/>
        </w:rPr>
        <w:t>расчетных</w:t>
      </w:r>
      <w:proofErr w:type="gramEnd"/>
      <w:r w:rsidRPr="00EC0A6D">
        <w:rPr>
          <w:rFonts w:ascii="Times New Roman" w:hAnsi="Times New Roman" w:cs="Times New Roman"/>
          <w:b/>
          <w:sz w:val="24"/>
          <w:szCs w:val="24"/>
        </w:rPr>
        <w:t xml:space="preserve"> задачи по теме: «Массовая доля элементов в сложном веществе»</w:t>
      </w:r>
    </w:p>
    <w:p w:rsidR="009F6F9A" w:rsidRDefault="00EC0A6D" w:rsidP="001615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A6D">
        <w:rPr>
          <w:rFonts w:ascii="Times New Roman" w:hAnsi="Times New Roman" w:cs="Times New Roman"/>
          <w:sz w:val="24"/>
          <w:szCs w:val="24"/>
        </w:rPr>
        <w:t xml:space="preserve">Модуль 4: </w:t>
      </w:r>
      <w:hyperlink r:id="rId9" w:history="1">
        <w:r w:rsidR="009F6F9A" w:rsidRPr="00EC0A6D">
          <w:rPr>
            <w:rStyle w:val="a3"/>
            <w:rFonts w:ascii="Times New Roman" w:hAnsi="Times New Roman" w:cs="Times New Roman"/>
            <w:sz w:val="24"/>
            <w:szCs w:val="24"/>
          </w:rPr>
          <w:t>http://files.school-collection.edu.ru/dlrstore/bb147939-aae7-11db-abbd-0800200c9a66/ch08_05_07.swf</w:t>
        </w:r>
      </w:hyperlink>
    </w:p>
    <w:p w:rsidR="00EC0A6D" w:rsidRPr="00EC0A6D" w:rsidRDefault="00EC0A6D" w:rsidP="001615F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A6D">
        <w:rPr>
          <w:rFonts w:ascii="Times New Roman" w:hAnsi="Times New Roman" w:cs="Times New Roman"/>
          <w:sz w:val="24"/>
          <w:szCs w:val="24"/>
        </w:rPr>
        <w:lastRenderedPageBreak/>
        <w:t>Коллективная работа над поставленными вопросами.</w:t>
      </w:r>
    </w:p>
    <w:p w:rsidR="00EC0A6D" w:rsidRPr="00EC0A6D" w:rsidRDefault="00EC0A6D" w:rsidP="001615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0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5) Подведение итогов занятия. Рефлексия </w:t>
      </w:r>
    </w:p>
    <w:p w:rsidR="00EC0A6D" w:rsidRDefault="00EC0A6D" w:rsidP="001615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0A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Вернемся к теме сегодняшнего урока. </w:t>
      </w:r>
      <w:r w:rsidR="00161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0A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Какую проблему мы поставили в начале его? </w:t>
      </w:r>
      <w:r w:rsidRPr="00EC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A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Удалось ли нам ее решить? К какому выводу мы пришли? </w:t>
      </w:r>
    </w:p>
    <w:p w:rsidR="00EC0A6D" w:rsidRPr="00EC0A6D" w:rsidRDefault="00EC0A6D" w:rsidP="001615F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0A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Получите домашнее задание.</w:t>
      </w:r>
      <w:r w:rsidRPr="00EC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B37D0" w:rsidRPr="00EC0A6D" w:rsidRDefault="002B37D0" w:rsidP="00161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F9A" w:rsidRDefault="009F6F9A" w:rsidP="00161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37D0" w:rsidRPr="00EC0A6D" w:rsidRDefault="002B37D0" w:rsidP="009F6F9A">
      <w:pPr>
        <w:tabs>
          <w:tab w:val="num" w:pos="1429"/>
        </w:tabs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0A6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плану-конспекту урока</w:t>
      </w:r>
    </w:p>
    <w:p w:rsidR="002B37D0" w:rsidRPr="00EC0A6D" w:rsidRDefault="002B37D0" w:rsidP="009F6F9A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C0A6D">
        <w:rPr>
          <w:rFonts w:ascii="Times New Roman" w:hAnsi="Times New Roman" w:cs="Times New Roman"/>
          <w:b/>
          <w:sz w:val="24"/>
          <w:szCs w:val="24"/>
          <w:u w:val="single"/>
        </w:rPr>
        <w:t>Вычисления по химическим формулам</w:t>
      </w:r>
    </w:p>
    <w:p w:rsidR="002B37D0" w:rsidRPr="00660A9D" w:rsidRDefault="002B37D0" w:rsidP="00660A9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0A6D">
        <w:rPr>
          <w:rFonts w:ascii="Times New Roman" w:eastAsia="Calibri" w:hAnsi="Times New Roman" w:cs="Times New Roman"/>
          <w:b/>
          <w:sz w:val="24"/>
          <w:szCs w:val="24"/>
        </w:rPr>
        <w:t>(Тема урока)</w:t>
      </w:r>
    </w:p>
    <w:p w:rsidR="002B37D0" w:rsidRPr="00EC0A6D" w:rsidRDefault="002B37D0" w:rsidP="009F6F9A">
      <w:pPr>
        <w:tabs>
          <w:tab w:val="num" w:pos="1429"/>
        </w:tabs>
        <w:spacing w:line="36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0A6D">
        <w:rPr>
          <w:rFonts w:ascii="Times New Roman" w:eastAsia="Calibri" w:hAnsi="Times New Roman" w:cs="Times New Roman"/>
          <w:b/>
          <w:i/>
          <w:sz w:val="24"/>
          <w:szCs w:val="24"/>
        </w:rPr>
        <w:t>Таблица 2.</w:t>
      </w:r>
    </w:p>
    <w:p w:rsidR="002B37D0" w:rsidRPr="00EC0A6D" w:rsidRDefault="002B37D0" w:rsidP="009F6F9A">
      <w:pPr>
        <w:tabs>
          <w:tab w:val="num" w:pos="1429"/>
        </w:tabs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0A6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EC0A6D">
        <w:rPr>
          <w:rFonts w:ascii="Times New Roman" w:eastAsia="Calibri" w:hAnsi="Times New Roman" w:cs="Times New Roman"/>
          <w:b/>
          <w:sz w:val="24"/>
          <w:szCs w:val="24"/>
        </w:rPr>
        <w:t>ИСПОЛЬЗУЕМЫХ</w:t>
      </w:r>
      <w:proofErr w:type="gramEnd"/>
      <w:r w:rsidRPr="00EC0A6D">
        <w:rPr>
          <w:rFonts w:ascii="Times New Roman" w:eastAsia="Calibri" w:hAnsi="Times New Roman" w:cs="Times New Roman"/>
          <w:b/>
          <w:sz w:val="24"/>
          <w:szCs w:val="24"/>
        </w:rPr>
        <w:t xml:space="preserve"> НА ДАННОМ УРОКЕ ЭОР</w:t>
      </w:r>
    </w:p>
    <w:tbl>
      <w:tblPr>
        <w:tblW w:w="9158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982"/>
        <w:gridCol w:w="1539"/>
        <w:gridCol w:w="2146"/>
        <w:gridCol w:w="3023"/>
      </w:tblGrid>
      <w:tr w:rsidR="002B37D0" w:rsidRPr="00EC0A6D" w:rsidTr="00660A9D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D0" w:rsidRPr="00EC0A6D" w:rsidRDefault="002B37D0" w:rsidP="001615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0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D0" w:rsidRPr="00EC0A6D" w:rsidRDefault="002B37D0" w:rsidP="001615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0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D0" w:rsidRPr="00EC0A6D" w:rsidRDefault="002B37D0" w:rsidP="001615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0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EC0A6D" w:rsidRDefault="002B37D0" w:rsidP="001615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C0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EC0A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D0" w:rsidRPr="00EC0A6D" w:rsidRDefault="002B37D0" w:rsidP="001615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0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2B37D0" w:rsidRPr="00EC0A6D" w:rsidTr="00660A9D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EC0A6D" w:rsidRDefault="002B37D0" w:rsidP="001615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EC0A6D" w:rsidRDefault="002B37D0" w:rsidP="001615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6D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EC0A6D" w:rsidRDefault="002B37D0" w:rsidP="001615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A6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C0A6D">
              <w:rPr>
                <w:rFonts w:ascii="Times New Roman" w:hAnsi="Times New Roman" w:cs="Times New Roman"/>
                <w:sz w:val="24"/>
                <w:szCs w:val="24"/>
              </w:rPr>
              <w:t>текст)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EC0A6D" w:rsidRDefault="002B37D0" w:rsidP="001615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6D">
              <w:rPr>
                <w:rFonts w:ascii="Times New Roman" w:hAnsi="Times New Roman" w:cs="Times New Roman"/>
                <w:sz w:val="24"/>
                <w:szCs w:val="24"/>
              </w:rPr>
              <w:t>Иллюстрация к объяснению.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EC0A6D" w:rsidRDefault="00841CBB" w:rsidP="001615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43CDB" w:rsidRPr="00EC0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http://www.fcior.edu.ru/card/12971/trenazher-vychislenie-otnositelnoy-molekulyarnoy-massy-veshestv.html</w:t>
              </w:r>
            </w:hyperlink>
            <w:r w:rsidR="00F43CDB" w:rsidRPr="00EC0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37D0" w:rsidRPr="00EC0A6D" w:rsidTr="00660A9D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EC0A6D" w:rsidRDefault="002B37D0" w:rsidP="001615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EC0A6D" w:rsidRDefault="002B37D0" w:rsidP="001615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6D">
              <w:rPr>
                <w:rFonts w:ascii="Times New Roman" w:hAnsi="Times New Roman" w:cs="Times New Roman"/>
                <w:sz w:val="24"/>
                <w:szCs w:val="24"/>
              </w:rPr>
              <w:t>Состав сложного вещества.</w:t>
            </w:r>
          </w:p>
          <w:p w:rsidR="002B37D0" w:rsidRPr="00EC0A6D" w:rsidRDefault="002B37D0" w:rsidP="001615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6D">
              <w:rPr>
                <w:rFonts w:ascii="Times New Roman" w:hAnsi="Times New Roman" w:cs="Times New Roman"/>
                <w:sz w:val="24"/>
                <w:szCs w:val="24"/>
              </w:rPr>
              <w:t>«Информация, заключенная в формуле вещества»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EC0A6D" w:rsidRDefault="002B37D0" w:rsidP="001615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A6D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EC0A6D">
              <w:rPr>
                <w:rFonts w:ascii="Times New Roman" w:hAnsi="Times New Roman" w:cs="Times New Roman"/>
                <w:sz w:val="24"/>
                <w:szCs w:val="24"/>
              </w:rPr>
              <w:t>тренажер)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EC0A6D" w:rsidRDefault="002B37D0" w:rsidP="001615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6D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работа. Актуализация ЗУН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EC0A6D" w:rsidRDefault="00841CBB" w:rsidP="001615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43CDB" w:rsidRPr="00EC0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http://www.fcior.edu.ru/card/4384/trenazher-harakteristika-kachestvennogo-i-kolichestvennogo-sostava-veshestv.html</w:t>
              </w:r>
            </w:hyperlink>
          </w:p>
        </w:tc>
      </w:tr>
      <w:tr w:rsidR="002B37D0" w:rsidRPr="00EC0A6D" w:rsidTr="00660A9D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EC0A6D" w:rsidRDefault="002B37D0" w:rsidP="001615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EC0A6D" w:rsidRDefault="00F43CDB" w:rsidP="001615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массовой доли химического элемента в соединении (N 207416)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EC0A6D" w:rsidRDefault="00F43CDB" w:rsidP="001615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с иллюстрациями, Мультимедиа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EC0A6D" w:rsidRDefault="00F43CDB" w:rsidP="001615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схемы по определению массовой доли химического элемента в соединении в пошаговом </w:t>
            </w:r>
            <w:r w:rsidRPr="00EC0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режиме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EC0A6D" w:rsidRDefault="00841CBB" w:rsidP="001615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43CDB" w:rsidRPr="00EC0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http://www.school-collection.edu.ru/catalog/res/764c2a32-07f1-4b6c-aadc-dd5a336d426d/?interface=pupil&amp;class=50&amp;subject=31</w:t>
              </w:r>
            </w:hyperlink>
          </w:p>
        </w:tc>
      </w:tr>
      <w:tr w:rsidR="002B37D0" w:rsidRPr="00EC0A6D" w:rsidTr="00660A9D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EC0A6D" w:rsidRDefault="002B37D0" w:rsidP="001615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EC0A6D" w:rsidRDefault="00F43CDB" w:rsidP="001615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 массовой доли элемента в веществе (N 131705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EC0A6D" w:rsidRDefault="00F43CDB" w:rsidP="001615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 задание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B" w:rsidRPr="00EC0A6D" w:rsidRDefault="00F43CDB" w:rsidP="001615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6D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работа.</w:t>
            </w:r>
          </w:p>
          <w:p w:rsidR="002B37D0" w:rsidRPr="00EC0A6D" w:rsidRDefault="00F43CDB" w:rsidP="001615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6D"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0" w:rsidRPr="00EC0A6D" w:rsidRDefault="00841CBB" w:rsidP="001615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B37D0" w:rsidRPr="00EC0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http://files.school-collection.edu.ru/dlrstore/bb147939-aae7-11db-abbd-0800200c9a66/ch08_05_07.swf</w:t>
              </w:r>
            </w:hyperlink>
          </w:p>
        </w:tc>
      </w:tr>
    </w:tbl>
    <w:p w:rsidR="002B37D0" w:rsidRPr="00EC0A6D" w:rsidRDefault="002B37D0" w:rsidP="00EC0A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7D0" w:rsidRPr="00EC0A6D" w:rsidRDefault="002B37D0" w:rsidP="00EC0A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762" w:rsidRPr="00EC0A6D" w:rsidRDefault="00A90762" w:rsidP="00EC0A6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677AA" w:rsidRPr="00660A9D" w:rsidRDefault="00F43CDB" w:rsidP="001615F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 w:type="page"/>
      </w:r>
      <w:r w:rsidR="00CC35EB" w:rsidRPr="00EC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</w:t>
      </w:r>
      <w:r w:rsidR="00D677AA" w:rsidRPr="00EC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есурс</w:t>
      </w:r>
      <w:r w:rsidR="00CC35EB" w:rsidRPr="00EC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D677AA" w:rsidRPr="00EC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были использованы при подготовке к уроку «</w:t>
      </w:r>
      <w:r w:rsidR="002B5BB1" w:rsidRPr="00EC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Вычисления по химическим формулам</w:t>
      </w:r>
      <w:r w:rsidR="00D677AA" w:rsidRPr="00EC0A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CC35EB" w:rsidRPr="00EC0A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размещены на сайтах </w:t>
      </w:r>
      <w:hyperlink r:id="rId14" w:history="1">
        <w:r w:rsidR="00CC35EB" w:rsidRPr="00EC0A6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http://fcior.edu.ru/</w:t>
        </w:r>
      </w:hyperlink>
      <w:r w:rsidR="00CC35EB" w:rsidRPr="00EC0A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 </w:t>
      </w:r>
      <w:hyperlink r:id="rId15" w:history="1">
        <w:r w:rsidR="00CC35EB" w:rsidRPr="00EC0A6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http://www.school-collection.edu.ru.</w:t>
        </w:r>
        <w:r w:rsidR="00D677AA" w:rsidRPr="00EC0A6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</w:hyperlink>
    </w:p>
    <w:p w:rsidR="002B5BB1" w:rsidRPr="00EC0A6D" w:rsidRDefault="002B5BB1" w:rsidP="001615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6" w:history="1">
        <w:r w:rsidRPr="00EC0A6D">
          <w:rPr>
            <w:rStyle w:val="a3"/>
            <w:rFonts w:ascii="Times New Roman" w:hAnsi="Times New Roman" w:cs="Times New Roman"/>
            <w:sz w:val="24"/>
            <w:szCs w:val="24"/>
          </w:rPr>
          <w:t>http://www.fcior.edu.ru/card/4384/trenazher-harakteristika-kachestvennogo-i-kolichestvennogo-sostava-veshestv.html</w:t>
        </w:r>
      </w:hyperlink>
    </w:p>
    <w:p w:rsidR="00A90762" w:rsidRPr="00EC0A6D" w:rsidRDefault="00841CBB" w:rsidP="001615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B5BB1" w:rsidRPr="00EC0A6D">
          <w:rPr>
            <w:rStyle w:val="a3"/>
            <w:rFonts w:ascii="Times New Roman" w:hAnsi="Times New Roman" w:cs="Times New Roman"/>
            <w:b/>
            <w:bCs/>
            <w:color w:val="04549F"/>
            <w:sz w:val="24"/>
            <w:szCs w:val="24"/>
            <w:shd w:val="clear" w:color="auto" w:fill="FFFFFF"/>
          </w:rPr>
          <w:t>Тренажер "Характеристика качественного и количественного состава веществ"</w:t>
        </w:r>
      </w:hyperlink>
      <w:r w:rsidR="002B5BB1" w:rsidRPr="00EC0A6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tbl>
      <w:tblPr>
        <w:tblW w:w="0" w:type="auto"/>
        <w:tblCellSpacing w:w="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4"/>
        <w:gridCol w:w="8238"/>
      </w:tblGrid>
      <w:tr w:rsidR="002B5BB1" w:rsidRPr="00EC0A6D" w:rsidTr="00595FD8">
        <w:trPr>
          <w:tblCellSpacing w:w="37" w:type="dxa"/>
        </w:trPr>
        <w:tc>
          <w:tcPr>
            <w:tcW w:w="0" w:type="auto"/>
            <w:shd w:val="clear" w:color="auto" w:fill="FFFFEE"/>
            <w:hideMark/>
          </w:tcPr>
          <w:p w:rsidR="002B5BB1" w:rsidRPr="00EC0A6D" w:rsidRDefault="002B5BB1" w:rsidP="001615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636983"/>
                <w:sz w:val="24"/>
                <w:szCs w:val="24"/>
              </w:rPr>
            </w:pPr>
            <w:r w:rsidRPr="00EC0A6D">
              <w:rPr>
                <w:rFonts w:ascii="Times New Roman" w:hAnsi="Times New Roman" w:cs="Times New Roman"/>
                <w:b/>
                <w:bCs/>
                <w:color w:val="636983"/>
                <w:sz w:val="24"/>
                <w:szCs w:val="24"/>
              </w:rPr>
              <w:t>Описание:</w:t>
            </w:r>
          </w:p>
        </w:tc>
        <w:tc>
          <w:tcPr>
            <w:tcW w:w="0" w:type="auto"/>
            <w:shd w:val="clear" w:color="auto" w:fill="FFFFEE"/>
            <w:hideMark/>
          </w:tcPr>
          <w:p w:rsidR="002B5BB1" w:rsidRPr="00EC0A6D" w:rsidRDefault="002B5BB1" w:rsidP="001615F8">
            <w:pPr>
              <w:spacing w:line="360" w:lineRule="auto"/>
              <w:jc w:val="both"/>
              <w:divId w:val="1090001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содержит таблицу с формулами и значениями некоторых характеристик веществ. Ученику предлагается заполнить таблицу, используя предлагаемые элементы путем переноса значений из правого столбца </w:t>
            </w:r>
            <w:proofErr w:type="gramStart"/>
            <w:r w:rsidRPr="00EC0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C0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левый.</w:t>
            </w:r>
          </w:p>
        </w:tc>
      </w:tr>
    </w:tbl>
    <w:p w:rsidR="00895C5A" w:rsidRPr="00EC0A6D" w:rsidRDefault="00841CBB" w:rsidP="001615F8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95C5A" w:rsidRPr="00EC0A6D">
          <w:rPr>
            <w:rStyle w:val="a3"/>
            <w:rFonts w:ascii="Times New Roman" w:hAnsi="Times New Roman" w:cs="Times New Roman"/>
            <w:sz w:val="24"/>
            <w:szCs w:val="24"/>
          </w:rPr>
          <w:t>http://www.fcior.edu.ru/card/12971/trenazher-vychislenie-otnositelnoy-molekulyarnoy-massy-veshestv.html</w:t>
        </w:r>
      </w:hyperlink>
    </w:p>
    <w:p w:rsidR="001615F8" w:rsidRDefault="00895C5A" w:rsidP="001615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6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" w:history="1">
        <w:r w:rsidRPr="00EC0A6D">
          <w:rPr>
            <w:rStyle w:val="a3"/>
            <w:rFonts w:ascii="Times New Roman" w:hAnsi="Times New Roman" w:cs="Times New Roman"/>
            <w:b/>
            <w:bCs/>
            <w:color w:val="04549F"/>
            <w:sz w:val="24"/>
            <w:szCs w:val="24"/>
            <w:shd w:val="clear" w:color="auto" w:fill="FFFFFF"/>
          </w:rPr>
          <w:t>Тренажер "Вычисление относительной молекулярной массы веществ"</w:t>
        </w:r>
      </w:hyperlink>
      <w:r w:rsidRPr="00EC0A6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615F8" w:rsidRPr="00EC0A6D" w:rsidRDefault="001615F8" w:rsidP="001615F8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6D">
        <w:rPr>
          <w:rFonts w:ascii="Times New Roman" w:hAnsi="Times New Roman" w:cs="Times New Roman"/>
          <w:b/>
          <w:bCs/>
          <w:color w:val="636983"/>
          <w:sz w:val="24"/>
          <w:szCs w:val="24"/>
        </w:rPr>
        <w:t>Описание: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A6D">
        <w:rPr>
          <w:rFonts w:ascii="Times New Roman" w:hAnsi="Times New Roman" w:cs="Times New Roman"/>
          <w:sz w:val="24"/>
          <w:szCs w:val="24"/>
        </w:rPr>
        <w:t xml:space="preserve">Модуль состоит из периодической системы химических элементов и таблицы, содержащей формулы некоторых веществ. Ученику предлагается рассчитать молекулярные масс предложенных </w:t>
      </w:r>
      <w:proofErr w:type="spellStart"/>
      <w:r w:rsidRPr="00EC0A6D">
        <w:rPr>
          <w:rFonts w:ascii="Times New Roman" w:hAnsi="Times New Roman" w:cs="Times New Roman"/>
          <w:sz w:val="24"/>
          <w:szCs w:val="24"/>
        </w:rPr>
        <w:t>веществ</w:t>
      </w:r>
      <w:proofErr w:type="gramStart"/>
      <w:r w:rsidRPr="00EC0A6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EC0A6D">
        <w:rPr>
          <w:rFonts w:ascii="Times New Roman" w:hAnsi="Times New Roman" w:cs="Times New Roman"/>
          <w:sz w:val="24"/>
          <w:szCs w:val="24"/>
        </w:rPr>
        <w:t>утем</w:t>
      </w:r>
      <w:proofErr w:type="spellEnd"/>
      <w:r w:rsidRPr="00EC0A6D">
        <w:rPr>
          <w:rFonts w:ascii="Times New Roman" w:hAnsi="Times New Roman" w:cs="Times New Roman"/>
          <w:sz w:val="24"/>
          <w:szCs w:val="24"/>
        </w:rPr>
        <w:t xml:space="preserve"> ввода с клавиатуры необходимых атомных масс, заполнить таблицу и подтвердить</w:t>
      </w:r>
      <w:r w:rsidRPr="001615F8">
        <w:rPr>
          <w:rFonts w:ascii="Times New Roman" w:hAnsi="Times New Roman" w:cs="Times New Roman"/>
          <w:sz w:val="24"/>
          <w:szCs w:val="24"/>
        </w:rPr>
        <w:t xml:space="preserve"> </w:t>
      </w:r>
      <w:r w:rsidRPr="00EC0A6D">
        <w:rPr>
          <w:rFonts w:ascii="Times New Roman" w:hAnsi="Times New Roman" w:cs="Times New Roman"/>
          <w:sz w:val="24"/>
          <w:szCs w:val="24"/>
        </w:rPr>
        <w:t>ответ.</w:t>
      </w:r>
    </w:p>
    <w:p w:rsidR="00895C5A" w:rsidRPr="00EC0A6D" w:rsidRDefault="00841CBB" w:rsidP="001615F8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895C5A" w:rsidRPr="00EC0A6D">
          <w:rPr>
            <w:rStyle w:val="a3"/>
            <w:rFonts w:ascii="Times New Roman" w:hAnsi="Times New Roman" w:cs="Times New Roman"/>
            <w:sz w:val="24"/>
            <w:szCs w:val="24"/>
          </w:rPr>
          <w:t>http://files.school-collection.edu.ru/dlrstore/bb147937-aae7-11db-abbd-0800200c9a66/ch08_05_05.swf</w:t>
        </w:r>
      </w:hyperlink>
    </w:p>
    <w:p w:rsidR="00595FD8" w:rsidRPr="001615F8" w:rsidRDefault="00895C5A" w:rsidP="001615F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Тренажер по определению относительной молекулярной массе вещества.</w:t>
      </w:r>
      <w:r w:rsidR="00595FD8" w:rsidRPr="00EC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1" w:history="1">
        <w:r w:rsidRPr="00EC0A6D">
          <w:rPr>
            <w:rStyle w:val="a3"/>
            <w:rFonts w:ascii="Times New Roman" w:hAnsi="Times New Roman" w:cs="Times New Roman"/>
            <w:sz w:val="24"/>
            <w:szCs w:val="24"/>
          </w:rPr>
          <w:t>http://files.school-collection.edu.ru/dlrstore/bb147939-aae7-11db-abbd-0800200c9a66/ch08_05_07.swf</w:t>
        </w:r>
      </w:hyperlink>
      <w:r w:rsidR="00595FD8" w:rsidRPr="00EC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A6D">
        <w:rPr>
          <w:rFonts w:ascii="Times New Roman" w:hAnsi="Times New Roman" w:cs="Times New Roman"/>
          <w:sz w:val="24"/>
          <w:szCs w:val="24"/>
        </w:rPr>
        <w:t>Тренажер по определению массовой доле вещества.</w:t>
      </w:r>
      <w:r w:rsidR="001615F8" w:rsidRPr="00161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5F8" w:rsidRPr="00EC0A6D" w:rsidRDefault="00161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15F8" w:rsidRPr="00EC0A6D" w:rsidSect="00EC0A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DFB"/>
    <w:multiLevelType w:val="hybridMultilevel"/>
    <w:tmpl w:val="9F24AB0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38A2"/>
    <w:multiLevelType w:val="hybridMultilevel"/>
    <w:tmpl w:val="EE26B92C"/>
    <w:lvl w:ilvl="0" w:tplc="6A8CFC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6D75F3D"/>
    <w:multiLevelType w:val="multilevel"/>
    <w:tmpl w:val="F5B61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227B9"/>
    <w:multiLevelType w:val="hybridMultilevel"/>
    <w:tmpl w:val="3F9EF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752A0"/>
    <w:multiLevelType w:val="multilevel"/>
    <w:tmpl w:val="F604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02B01"/>
    <w:multiLevelType w:val="hybridMultilevel"/>
    <w:tmpl w:val="1D081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595FD8"/>
    <w:rsid w:val="0000160D"/>
    <w:rsid w:val="001615F8"/>
    <w:rsid w:val="001A0E94"/>
    <w:rsid w:val="001E347F"/>
    <w:rsid w:val="002B37D0"/>
    <w:rsid w:val="002B5BB1"/>
    <w:rsid w:val="00344723"/>
    <w:rsid w:val="0037204E"/>
    <w:rsid w:val="00392F11"/>
    <w:rsid w:val="0046328B"/>
    <w:rsid w:val="00466CD5"/>
    <w:rsid w:val="00595FD8"/>
    <w:rsid w:val="00660A9D"/>
    <w:rsid w:val="00767EF4"/>
    <w:rsid w:val="00787F9E"/>
    <w:rsid w:val="00841CBB"/>
    <w:rsid w:val="00895C5A"/>
    <w:rsid w:val="008B4B53"/>
    <w:rsid w:val="008E6A70"/>
    <w:rsid w:val="009655BC"/>
    <w:rsid w:val="0096566E"/>
    <w:rsid w:val="009F6F9A"/>
    <w:rsid w:val="00A90762"/>
    <w:rsid w:val="00AA444E"/>
    <w:rsid w:val="00C407DD"/>
    <w:rsid w:val="00C9541C"/>
    <w:rsid w:val="00CC35EB"/>
    <w:rsid w:val="00CE625C"/>
    <w:rsid w:val="00D1307A"/>
    <w:rsid w:val="00D677AA"/>
    <w:rsid w:val="00DA1475"/>
    <w:rsid w:val="00DB0F7B"/>
    <w:rsid w:val="00EC0A6D"/>
    <w:rsid w:val="00F4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D8"/>
  </w:style>
  <w:style w:type="paragraph" w:styleId="2">
    <w:name w:val="heading 2"/>
    <w:basedOn w:val="a"/>
    <w:link w:val="20"/>
    <w:uiPriority w:val="9"/>
    <w:qFormat/>
    <w:rsid w:val="00595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FD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95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A90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0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407DD"/>
  </w:style>
  <w:style w:type="paragraph" w:styleId="a5">
    <w:name w:val="List Paragraph"/>
    <w:basedOn w:val="a"/>
    <w:uiPriority w:val="34"/>
    <w:qFormat/>
    <w:rsid w:val="00D677A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66C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uiPriority w:val="20"/>
    <w:qFormat/>
    <w:rsid w:val="00767EF4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344723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895C5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6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5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D8"/>
  </w:style>
  <w:style w:type="paragraph" w:styleId="2">
    <w:name w:val="heading 2"/>
    <w:basedOn w:val="a"/>
    <w:link w:val="20"/>
    <w:uiPriority w:val="9"/>
    <w:qFormat/>
    <w:rsid w:val="00595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FD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95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A90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0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407DD"/>
  </w:style>
  <w:style w:type="paragraph" w:styleId="a5">
    <w:name w:val="List Paragraph"/>
    <w:basedOn w:val="a"/>
    <w:uiPriority w:val="34"/>
    <w:qFormat/>
    <w:rsid w:val="00D67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catalog/res/764c2a32-07f1-4b6c-aadc-dd5a336d426d/?interface=pupil&amp;class=50&amp;subject=31" TargetMode="External"/><Relationship Id="rId13" Type="http://schemas.openxmlformats.org/officeDocument/2006/relationships/hyperlink" Target="http://files.school-collection.edu.ru/dlrstore/bb147939-aae7-11db-abbd-0800200c9a66/ch08_05_07.swf" TargetMode="External"/><Relationship Id="rId18" Type="http://schemas.openxmlformats.org/officeDocument/2006/relationships/hyperlink" Target="http://www.fcior.edu.ru/card/12971/trenazher-vychislenie-otnositelnoy-molekulyarnoy-massy-veshestv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les.school-collection.edu.ru/dlrstore/bb147939-aae7-11db-abbd-0800200c9a66/ch08_05_07.swf" TargetMode="External"/><Relationship Id="rId7" Type="http://schemas.openxmlformats.org/officeDocument/2006/relationships/hyperlink" Target="http://www.fcior.edu.ru/card/4384/trenazher-harakteristika-kachestvennogo-i-kolichestvennogo-sostava-veshestv.html" TargetMode="External"/><Relationship Id="rId12" Type="http://schemas.openxmlformats.org/officeDocument/2006/relationships/hyperlink" Target="http://www.school-collection.edu.ru/catalog/res/764c2a32-07f1-4b6c-aadc-dd5a336d426d/?interface=pupil&amp;class=50&amp;subject=31" TargetMode="External"/><Relationship Id="rId17" Type="http://schemas.openxmlformats.org/officeDocument/2006/relationships/hyperlink" Target="http://www.fcior.edu.ru/search.page?phrase=%D0%A2%D1%80%D0%B5%D0%BD%D0%B0%D0%B6%D0%B5%D1%80+%22%D0%A5%D0%B0%D1%80%D0%B0%D0%BA%D1%82%D0%B5%D1%80%D0%B8%D1%81%D1%82%D0%B8%D0%BA%D0%B0+%D0%BA%D0%B0%D1%87%D0%B5%D1%81%D1%82%D0%B2%D0%B5%D0%BD%D0%BD%D0%BE%D0%B3%D0%BE+%D0%B8+%D0%BA%D0%BE%D0%BB%D0%B8%D1%87%D0%B5%D1%81%D1%82%D0%B2%D0%B5%D0%BD%D0%BD%D0%BE%D0%B3%D0%BE+%D1%81%D0%BE%D1%81%D1%82%D0%B0%D0%B2%D0%B0+%D0%B2%D0%B5%D1%89%D0%B5%D1%81%D1%82%D0%B2%2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cior.edu.ru/card/4384/trenazher-harakteristika-kachestvennogo-i-kolichestvennogo-sostava-veshestv.html" TargetMode="External"/><Relationship Id="rId20" Type="http://schemas.openxmlformats.org/officeDocument/2006/relationships/hyperlink" Target="http://files.school-collection.edu.ru/dlrstore/bb147937-aae7-11db-abbd-0800200c9a66/ch08_05_05.swf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&#1056;&#1072;&#1073;&#1086;&#1095;&#1080;&#1081;%20&#1089;&#1090;&#1086;&#1083;/&#1087;&#1088;&#1077;&#1079;&#1077;&#1085;&#1090;&#1072;&#1094;&#1080;&#1103;%20&#1082;%20&#1091;&#1088;&#1086;&#1082;&#1091;.ppt" TargetMode="External"/><Relationship Id="rId11" Type="http://schemas.openxmlformats.org/officeDocument/2006/relationships/hyperlink" Target="http://www.fcior.edu.ru/card/4384/trenazher-harakteristika-kachestvennogo-i-kolichestvennogo-sostava-veshestv.html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www.fcior.edu.ru/card/12971/trenazher-vychislenie-otnositelnoy-molekulyarnoy-massy-veshestv.html" TargetMode="External"/><Relationship Id="rId15" Type="http://schemas.openxmlformats.org/officeDocument/2006/relationships/hyperlink" Target="http://www.school-collection.edu.ru..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cior.edu.ru/card/12971/trenazher-vychislenie-otnositelnoy-molekulyarnoy-massy-veshestv.html" TargetMode="External"/><Relationship Id="rId19" Type="http://schemas.openxmlformats.org/officeDocument/2006/relationships/hyperlink" Target="http://www.fcior.edu.ru/search.page?phrase=%D0%A2%D1%80%D0%B5%D0%BD%D0%B0%D0%B6%D0%B5%D1%80+%22%D0%92%D1%8B%D1%87%D0%B8%D1%81%D0%BB%D0%B5%D0%BD%D0%B8%D0%B5+%D0%BE%D1%82%D0%BD%D0%BE%D1%81%D0%B8%D1%82%D0%B5%D0%BB%D1%8C%D0%BD%D0%BE%D0%B9+%D0%BC%D0%BE%D0%BB%D0%B5%D0%BA%D1%83%D0%BB%D1%8F%D1%80%D0%BD%D0%BE%D0%B9+%D0%BC%D0%B0%D1%81%D1%81%D1%8B+%D0%B2%D0%B5%D1%89%D0%B5%D1%81%D1%82%D0%B2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bb147939-aae7-11db-abbd-0800200c9a66/ch08_05_07.swf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сахоновы</dc:creator>
  <cp:lastModifiedBy>User</cp:lastModifiedBy>
  <cp:revision>5</cp:revision>
  <cp:lastPrinted>2013-02-01T10:36:00Z</cp:lastPrinted>
  <dcterms:created xsi:type="dcterms:W3CDTF">2012-11-08T07:18:00Z</dcterms:created>
  <dcterms:modified xsi:type="dcterms:W3CDTF">2013-02-04T05:07:00Z</dcterms:modified>
</cp:coreProperties>
</file>